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373" w:type="dxa"/>
        <w:tblInd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</w:tblGrid>
      <w:tr w:rsidR="00223D49" w:rsidRPr="00D871DF" w:rsidTr="00D871DF">
        <w:tc>
          <w:tcPr>
            <w:tcW w:w="5373" w:type="dxa"/>
            <w:hideMark/>
          </w:tcPr>
          <w:p w:rsidR="00223D49" w:rsidRPr="00D871DF" w:rsidRDefault="00223D49" w:rsidP="00F565D4">
            <w:pPr>
              <w:rPr>
                <w:sz w:val="22"/>
                <w:szCs w:val="20"/>
                <w:lang w:val="lt-LT"/>
              </w:rPr>
            </w:pPr>
            <w:r w:rsidRPr="00D871DF">
              <w:rPr>
                <w:sz w:val="22"/>
                <w:szCs w:val="20"/>
                <w:lang w:val="lt-LT"/>
              </w:rPr>
              <w:t>PATVIRTINTA</w:t>
            </w:r>
          </w:p>
        </w:tc>
      </w:tr>
      <w:tr w:rsidR="00223D49" w:rsidRPr="00D871DF" w:rsidTr="00D871DF">
        <w:tc>
          <w:tcPr>
            <w:tcW w:w="5373" w:type="dxa"/>
            <w:hideMark/>
          </w:tcPr>
          <w:p w:rsidR="00223D49" w:rsidRPr="00D871DF" w:rsidRDefault="00223D49" w:rsidP="00235644">
            <w:pPr>
              <w:jc w:val="both"/>
              <w:rPr>
                <w:sz w:val="22"/>
                <w:szCs w:val="20"/>
                <w:lang w:val="lt-LT"/>
              </w:rPr>
            </w:pPr>
            <w:r w:rsidRPr="00D871DF">
              <w:rPr>
                <w:sz w:val="22"/>
                <w:szCs w:val="20"/>
                <w:lang w:val="lt-LT"/>
              </w:rPr>
              <w:t xml:space="preserve">Vilniaus regioninio biomedicininių tyrimų etikos komiteto </w:t>
            </w:r>
            <w:r w:rsidR="00235644" w:rsidRPr="00D871DF">
              <w:rPr>
                <w:sz w:val="22"/>
                <w:szCs w:val="20"/>
                <w:lang w:val="lt-LT"/>
              </w:rPr>
              <w:t xml:space="preserve">2021 </w:t>
            </w:r>
            <w:r w:rsidR="00235644">
              <w:rPr>
                <w:sz w:val="22"/>
                <w:szCs w:val="20"/>
                <w:lang w:val="lt-LT"/>
              </w:rPr>
              <w:t>m.</w:t>
            </w:r>
            <w:r w:rsidR="00235644" w:rsidRPr="00D871DF">
              <w:rPr>
                <w:sz w:val="22"/>
                <w:szCs w:val="20"/>
                <w:lang w:val="lt-LT"/>
              </w:rPr>
              <w:t xml:space="preserve"> balandžio 27 d. </w:t>
            </w:r>
            <w:r w:rsidR="00235644">
              <w:rPr>
                <w:sz w:val="22"/>
                <w:szCs w:val="20"/>
                <w:lang w:val="lt-LT"/>
              </w:rPr>
              <w:t xml:space="preserve">posėdžio </w:t>
            </w:r>
            <w:r w:rsidR="00235644" w:rsidRPr="00D871DF">
              <w:rPr>
                <w:sz w:val="22"/>
                <w:szCs w:val="20"/>
                <w:lang w:val="lt-LT"/>
              </w:rPr>
              <w:t>protokoliniu nutarimu (</w:t>
            </w:r>
            <w:r w:rsidR="0038462D">
              <w:rPr>
                <w:sz w:val="22"/>
                <w:szCs w:val="20"/>
                <w:lang w:val="lt-LT"/>
              </w:rPr>
              <w:t xml:space="preserve">Nr. </w:t>
            </w:r>
            <w:r w:rsidR="00235644" w:rsidRPr="00D871DF">
              <w:rPr>
                <w:sz w:val="22"/>
                <w:szCs w:val="20"/>
                <w:lang w:val="lt-LT"/>
              </w:rPr>
              <w:t>2021/4)</w:t>
            </w:r>
          </w:p>
        </w:tc>
      </w:tr>
      <w:tr w:rsidR="00223D49" w:rsidRPr="00D871DF" w:rsidTr="00D871DF">
        <w:tc>
          <w:tcPr>
            <w:tcW w:w="5373" w:type="dxa"/>
            <w:hideMark/>
          </w:tcPr>
          <w:p w:rsidR="00223D49" w:rsidRPr="00D871DF" w:rsidRDefault="00223D49">
            <w:pPr>
              <w:jc w:val="both"/>
              <w:rPr>
                <w:sz w:val="22"/>
                <w:szCs w:val="20"/>
                <w:lang w:val="lt-LT"/>
              </w:rPr>
            </w:pPr>
          </w:p>
        </w:tc>
      </w:tr>
    </w:tbl>
    <w:p w:rsidR="00AF373C" w:rsidRPr="00D871DF" w:rsidRDefault="00AF373C">
      <w:pPr>
        <w:rPr>
          <w:lang w:val="lt-LT"/>
        </w:rPr>
      </w:pPr>
    </w:p>
    <w:p w:rsidR="005E52FA" w:rsidRPr="00D871DF" w:rsidRDefault="005E52FA">
      <w:pPr>
        <w:rPr>
          <w:lang w:val="lt-LT"/>
        </w:rPr>
      </w:pPr>
    </w:p>
    <w:p w:rsidR="005E52FA" w:rsidRPr="00D871DF" w:rsidRDefault="00F85BE0" w:rsidP="005E52FA">
      <w:pPr>
        <w:jc w:val="center"/>
        <w:rPr>
          <w:lang w:val="lt-LT"/>
        </w:rPr>
      </w:pPr>
      <w:r w:rsidRPr="00D871DF">
        <w:rPr>
          <w:lang w:val="lt-LT"/>
        </w:rPr>
        <w:t xml:space="preserve">BIOMEDICININIO TYRIMO </w:t>
      </w:r>
      <w:r w:rsidR="00E7700B">
        <w:rPr>
          <w:lang w:val="lt-LT"/>
        </w:rPr>
        <w:t xml:space="preserve">PROTOKOLO </w:t>
      </w:r>
      <w:r w:rsidR="005E52FA" w:rsidRPr="00D871DF">
        <w:rPr>
          <w:lang w:val="lt-LT"/>
        </w:rPr>
        <w:t>RECENZIJA</w:t>
      </w:r>
    </w:p>
    <w:p w:rsidR="00F565D4" w:rsidRPr="00D871DF" w:rsidRDefault="00F565D4" w:rsidP="005E52FA">
      <w:pPr>
        <w:jc w:val="center"/>
        <w:rPr>
          <w:sz w:val="25"/>
          <w:szCs w:val="25"/>
          <w:lang w:val="lt-LT"/>
        </w:rPr>
      </w:pPr>
    </w:p>
    <w:p w:rsidR="00F565D4" w:rsidRPr="00D871DF" w:rsidRDefault="006C3B99" w:rsidP="005E52FA">
      <w:pPr>
        <w:jc w:val="center"/>
        <w:rPr>
          <w:lang w:val="lt-LT"/>
        </w:rPr>
      </w:pPr>
      <w:r>
        <w:rPr>
          <w:sz w:val="25"/>
          <w:szCs w:val="25"/>
          <w:lang w:val="lt-LT"/>
        </w:rPr>
        <w:t xml:space="preserve">20 -  </w:t>
      </w:r>
      <w:r w:rsidR="00F565D4" w:rsidRPr="00D871DF">
        <w:rPr>
          <w:sz w:val="25"/>
          <w:szCs w:val="25"/>
          <w:lang w:val="lt-LT"/>
        </w:rPr>
        <w:t>-</w:t>
      </w:r>
      <w:r>
        <w:rPr>
          <w:sz w:val="25"/>
          <w:szCs w:val="25"/>
          <w:lang w:val="lt-LT"/>
        </w:rPr>
        <w:t xml:space="preserve"> </w:t>
      </w:r>
    </w:p>
    <w:p w:rsidR="00F565D4" w:rsidRPr="00D871DF" w:rsidRDefault="00F565D4" w:rsidP="005E52FA">
      <w:pPr>
        <w:jc w:val="center"/>
        <w:rPr>
          <w:lang w:val="lt-LT"/>
        </w:rPr>
      </w:pPr>
    </w:p>
    <w:p w:rsidR="005766D9" w:rsidRPr="00D871DF" w:rsidRDefault="005766D9" w:rsidP="005E52FA">
      <w:pPr>
        <w:jc w:val="center"/>
        <w:rPr>
          <w:lang w:val="lt-LT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5766D9" w:rsidRPr="00D871DF" w:rsidTr="00D871DF">
        <w:tc>
          <w:tcPr>
            <w:tcW w:w="10812" w:type="dxa"/>
          </w:tcPr>
          <w:p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>Bio</w:t>
            </w:r>
            <w:r w:rsidR="00825155">
              <w:rPr>
                <w:lang w:val="lt-LT"/>
              </w:rPr>
              <w:t>medicininio tyrimo pavadinimas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:rsidTr="00D871DF">
        <w:tc>
          <w:tcPr>
            <w:tcW w:w="10812" w:type="dxa"/>
          </w:tcPr>
          <w:p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Biomedicininio tyrimo </w:t>
            </w:r>
            <w:r w:rsidR="00FA02A5">
              <w:rPr>
                <w:lang w:val="lt-LT"/>
              </w:rPr>
              <w:t xml:space="preserve">protokolo </w:t>
            </w:r>
            <w:r w:rsidRPr="00D871DF">
              <w:rPr>
                <w:lang w:val="lt-LT"/>
              </w:rPr>
              <w:t>recenzentas</w:t>
            </w:r>
            <w:r w:rsidR="005D1B97">
              <w:rPr>
                <w:rStyle w:val="FootnoteReference"/>
                <w:lang w:val="lt-LT"/>
              </w:rPr>
              <w:footnoteReference w:id="1"/>
            </w:r>
            <w:r w:rsidRPr="00D871DF">
              <w:rPr>
                <w:lang w:val="lt-LT"/>
              </w:rPr>
              <w:t xml:space="preserve"> (</w:t>
            </w:r>
            <w:r w:rsidRPr="00987C45">
              <w:rPr>
                <w:i/>
                <w:lang w:val="lt-LT"/>
              </w:rPr>
              <w:t>pedagoginis vardas, mokslo laipsnis, vardas,</w:t>
            </w:r>
            <w:r w:rsidR="00FA02A5" w:rsidRPr="00987C45">
              <w:rPr>
                <w:i/>
                <w:lang w:val="lt-LT"/>
              </w:rPr>
              <w:t xml:space="preserve"> pavardė, darbovietė, pareigos</w:t>
            </w:r>
            <w:r w:rsidR="00FA02A5">
              <w:rPr>
                <w:lang w:val="lt-LT"/>
              </w:rPr>
              <w:t>)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0C1D6B" w:rsidRPr="00D871DF" w:rsidTr="00D871DF">
        <w:tc>
          <w:tcPr>
            <w:tcW w:w="10812" w:type="dxa"/>
          </w:tcPr>
          <w:p w:rsidR="000C1D6B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>
              <w:rPr>
                <w:lang w:val="lt-LT"/>
              </w:rPr>
              <w:t>hipotezė</w:t>
            </w:r>
          </w:p>
          <w:p w:rsidR="000C1D6B" w:rsidRPr="00D871DF" w:rsidRDefault="000C1D6B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:rsidTr="00D871DF">
        <w:tc>
          <w:tcPr>
            <w:tcW w:w="10812" w:type="dxa"/>
          </w:tcPr>
          <w:p w:rsidR="00987C45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Planuojamo biomedicininio tyrimo mokslinės hipotezės</w:t>
            </w:r>
            <w:r w:rsidR="00987C45">
              <w:rPr>
                <w:lang w:val="lt-LT"/>
              </w:rPr>
              <w:t>:</w:t>
            </w:r>
          </w:p>
          <w:p w:rsidR="00987C45" w:rsidRDefault="00987C45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aktualumas;</w:t>
            </w:r>
          </w:p>
          <w:p w:rsid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tyrimo naudos</w:t>
            </w:r>
            <w:r w:rsidR="005766D9" w:rsidRPr="00987C45">
              <w:rPr>
                <w:lang w:val="lt-LT"/>
              </w:rPr>
              <w:t xml:space="preserve"> pagrįstumas</w:t>
            </w:r>
            <w:r w:rsidR="00987C45">
              <w:rPr>
                <w:lang w:val="lt-LT"/>
              </w:rPr>
              <w:t>;</w:t>
            </w:r>
          </w:p>
          <w:p w:rsidR="005766D9" w:rsidRP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naujumas</w:t>
            </w:r>
            <w:r w:rsidR="00987C45">
              <w:rPr>
                <w:lang w:val="lt-LT"/>
              </w:rPr>
              <w:t>.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:rsidTr="00D871DF">
        <w:tc>
          <w:tcPr>
            <w:tcW w:w="10812" w:type="dxa"/>
          </w:tcPr>
          <w:p w:rsidR="005766D9" w:rsidRPr="00D871DF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 w:rsidR="005766D9" w:rsidRPr="00D871DF">
              <w:rPr>
                <w:lang w:val="lt-LT"/>
              </w:rPr>
              <w:t>tikslo, uždavinių</w:t>
            </w:r>
            <w:r w:rsidR="00A6007D">
              <w:rPr>
                <w:lang w:val="lt-LT"/>
              </w:rPr>
              <w:t>, vertinamųjų baigčių</w:t>
            </w:r>
            <w:r w:rsidR="005766D9" w:rsidRPr="00D871DF">
              <w:rPr>
                <w:lang w:val="lt-LT"/>
              </w:rPr>
              <w:t xml:space="preserve"> formulavimas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:rsidTr="00D871DF">
        <w:tc>
          <w:tcPr>
            <w:tcW w:w="10812" w:type="dxa"/>
          </w:tcPr>
          <w:p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Tyrimo metodologijos </w:t>
            </w:r>
            <w:r w:rsidR="00A6007D">
              <w:rPr>
                <w:lang w:val="lt-LT"/>
              </w:rPr>
              <w:t>pagrįstumas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:rsidTr="00D871DF">
        <w:tc>
          <w:tcPr>
            <w:tcW w:w="10812" w:type="dxa"/>
          </w:tcPr>
          <w:p w:rsidR="005766D9" w:rsidRPr="00D871DF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Tyrimo problemos nagrinėjimas pagal atliktą mokslinės literatūros analizę (išsamumas, argumentavimas, adekvatumas) ir numatomų rezultatų pagrįstumas</w:t>
            </w:r>
          </w:p>
          <w:p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</w:tbl>
    <w:p w:rsidR="001E41AC" w:rsidRDefault="001E41AC" w:rsidP="001E41AC">
      <w:pPr>
        <w:rPr>
          <w:sz w:val="20"/>
          <w:lang w:val="lt-LT"/>
        </w:rPr>
      </w:pPr>
    </w:p>
    <w:p w:rsidR="00D871DF" w:rsidRPr="00D871DF" w:rsidRDefault="00D871DF" w:rsidP="00D871DF">
      <w:pPr>
        <w:rPr>
          <w:lang w:val="lt-LT"/>
        </w:rPr>
      </w:pPr>
    </w:p>
    <w:sectPr w:rsidR="00D871DF" w:rsidRPr="00D871DF" w:rsidSect="00223D49">
      <w:footerReference w:type="default" r:id="rId8"/>
      <w:pgSz w:w="12240" w:h="15840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F8" w:rsidRDefault="00E75BF8" w:rsidP="00D871DF">
      <w:r>
        <w:separator/>
      </w:r>
    </w:p>
  </w:endnote>
  <w:endnote w:type="continuationSeparator" w:id="0">
    <w:p w:rsidR="00E75BF8" w:rsidRDefault="00E75BF8" w:rsidP="00D8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 Mokslininkas, pretenduojantis eiti vyresniojo mokslo darbuotojo pareigas, turi:</w:t>
    </w:r>
  </w:p>
  <w:p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11.2.1. mokslinių tyrimų rezultatus būti paskelbęs tarptautinėse ir nacionalinėse mokslinėse konferencijose ir vienu iš šių būdų:</w:t>
    </w:r>
  </w:p>
  <w:p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11.2.1.1. ne disertacijos pagrindu parengtoje mokslo monografijoje ir ne mažiau kaip 4 tarptautinio lygio mokslo straipsniuose;</w:t>
    </w:r>
  </w:p>
  <w:p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11.2.1.2. ne mažiau kaip 7 tarptautinio lygio mokslo straipsniuose;</w:t>
    </w:r>
  </w:p>
  <w:p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11.2.2. būti dalyvavęs vykdant tarptautinius ar nacionalinius MTEP ar MTEPI projektus, ar būti vadovavęs doktorantui ar podoktorantūros stažuotojui.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F8" w:rsidRDefault="00E75BF8" w:rsidP="00D871DF">
      <w:r>
        <w:separator/>
      </w:r>
    </w:p>
  </w:footnote>
  <w:footnote w:type="continuationSeparator" w:id="0">
    <w:p w:rsidR="00E75BF8" w:rsidRDefault="00E75BF8" w:rsidP="00D871DF">
      <w:r>
        <w:continuationSeparator/>
      </w:r>
    </w:p>
  </w:footnote>
  <w:footnote w:id="1">
    <w:p w:rsidR="005D1B97" w:rsidRDefault="005D1B97" w:rsidP="009B1185">
      <w:pPr>
        <w:jc w:val="both"/>
        <w:rPr>
          <w:sz w:val="20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2C4820" w:rsidRPr="002C4820">
        <w:rPr>
          <w:sz w:val="20"/>
          <w:lang w:val="lt-LT"/>
        </w:rPr>
        <w:t>Pasirašyti</w:t>
      </w:r>
      <w:r w:rsidR="002C4820" w:rsidRPr="002C4820">
        <w:rPr>
          <w:sz w:val="20"/>
        </w:rPr>
        <w:t xml:space="preserve"> </w:t>
      </w:r>
      <w:r w:rsidR="002C4820">
        <w:rPr>
          <w:sz w:val="20"/>
        </w:rPr>
        <w:t xml:space="preserve">turi mokslininkas atitinkantis </w:t>
      </w:r>
      <w:r w:rsidRPr="00D871DF">
        <w:rPr>
          <w:sz w:val="20"/>
          <w:lang w:val="lt-LT"/>
        </w:rPr>
        <w:t xml:space="preserve">Lietuvos mokslo tarybos pirmininko 2021 m. sausio 29 d. </w:t>
      </w:r>
      <w:r w:rsidR="002C4820">
        <w:rPr>
          <w:sz w:val="20"/>
          <w:lang w:val="lt-LT"/>
        </w:rPr>
        <w:t>įsakyme</w:t>
      </w:r>
      <w:r w:rsidRPr="00D871DF">
        <w:rPr>
          <w:sz w:val="20"/>
          <w:lang w:val="lt-LT"/>
        </w:rPr>
        <w:t xml:space="preserve"> Nr. V-61 „Dėl valstybinių mokslo ir studijų institucijų m</w:t>
      </w:r>
      <w:bookmarkStart w:id="0" w:name="_GoBack"/>
      <w:bookmarkEnd w:id="0"/>
      <w:r w:rsidRPr="00D871DF">
        <w:rPr>
          <w:sz w:val="20"/>
          <w:lang w:val="lt-LT"/>
        </w:rPr>
        <w:t>okslo darbuotojų pareigybių minimalių kvalifikacinių reikalavimų aprašo patvirtinimo“</w:t>
      </w:r>
      <w:r>
        <w:rPr>
          <w:sz w:val="20"/>
          <w:lang w:val="lt-LT"/>
        </w:rPr>
        <w:t xml:space="preserve"> </w:t>
      </w:r>
      <w:r w:rsidR="002C4820">
        <w:rPr>
          <w:sz w:val="20"/>
          <w:lang w:val="lt-LT"/>
        </w:rPr>
        <w:t xml:space="preserve">punkte 11.2 pateiktus kriterijus. </w:t>
      </w:r>
      <w:r>
        <w:rPr>
          <w:sz w:val="20"/>
          <w:lang w:val="lt-LT"/>
        </w:rPr>
        <w:t xml:space="preserve">Nuoroda internetu: </w:t>
      </w:r>
      <w:hyperlink r:id="rId1" w:history="1">
        <w:r w:rsidRPr="009A252F">
          <w:rPr>
            <w:rStyle w:val="Hyperlink"/>
            <w:sz w:val="20"/>
            <w:lang w:val="lt-LT"/>
          </w:rPr>
          <w:t>https://www.e-tar.lt/portal/lt/legalAct/e3bac890645c11eb9dc7b575f08e8bea</w:t>
        </w:r>
      </w:hyperlink>
    </w:p>
    <w:p w:rsidR="005D1B97" w:rsidRPr="00D871DF" w:rsidRDefault="005D1B97" w:rsidP="005D1B97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1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35AE2"/>
    <w:multiLevelType w:val="hybridMultilevel"/>
    <w:tmpl w:val="A5F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49"/>
    <w:rsid w:val="00085D66"/>
    <w:rsid w:val="000A13A0"/>
    <w:rsid w:val="000C1D6B"/>
    <w:rsid w:val="001E41AC"/>
    <w:rsid w:val="00223D49"/>
    <w:rsid w:val="00235644"/>
    <w:rsid w:val="002C4820"/>
    <w:rsid w:val="0038462D"/>
    <w:rsid w:val="00410817"/>
    <w:rsid w:val="00436848"/>
    <w:rsid w:val="004A1CC3"/>
    <w:rsid w:val="004A2467"/>
    <w:rsid w:val="005766D9"/>
    <w:rsid w:val="005B788E"/>
    <w:rsid w:val="005D1B97"/>
    <w:rsid w:val="005E52FA"/>
    <w:rsid w:val="006C3B99"/>
    <w:rsid w:val="0071569C"/>
    <w:rsid w:val="007C2752"/>
    <w:rsid w:val="00825155"/>
    <w:rsid w:val="00842531"/>
    <w:rsid w:val="00987C45"/>
    <w:rsid w:val="009B1185"/>
    <w:rsid w:val="00A6007D"/>
    <w:rsid w:val="00AF373C"/>
    <w:rsid w:val="00B5339E"/>
    <w:rsid w:val="00B870E5"/>
    <w:rsid w:val="00BB40B5"/>
    <w:rsid w:val="00CA0774"/>
    <w:rsid w:val="00D871DF"/>
    <w:rsid w:val="00E01080"/>
    <w:rsid w:val="00E75BF8"/>
    <w:rsid w:val="00E7700B"/>
    <w:rsid w:val="00ED31D4"/>
    <w:rsid w:val="00F16DF3"/>
    <w:rsid w:val="00F565D4"/>
    <w:rsid w:val="00F85BE0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E9154"/>
  <w15:chartTrackingRefBased/>
  <w15:docId w15:val="{55320FA1-58CD-4917-AE9D-D53E69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D49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71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1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871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08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e3bac890645c11eb9dc7b575f08e8b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7DA4-5C8D-4A58-ADA0-131B2540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47</cp:revision>
  <dcterms:created xsi:type="dcterms:W3CDTF">2021-04-27T09:43:00Z</dcterms:created>
  <dcterms:modified xsi:type="dcterms:W3CDTF">2022-05-24T07:09:00Z</dcterms:modified>
</cp:coreProperties>
</file>